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1B" w:rsidRDefault="008E7E01" w:rsidP="0014421B">
      <w:pPr>
        <w:jc w:val="right"/>
        <w:rPr>
          <w:sz w:val="16"/>
        </w:rPr>
      </w:pPr>
      <w:r>
        <w:rPr>
          <w:sz w:val="16"/>
        </w:rPr>
        <w:t>s_t1_UVOD_2020</w:t>
      </w:r>
      <w:bookmarkStart w:id="0" w:name="_GoBack"/>
      <w:bookmarkEnd w:id="0"/>
    </w:p>
    <w:p w:rsidR="00BE2240" w:rsidRDefault="00BE2240" w:rsidP="0014421B">
      <w:pPr>
        <w:jc w:val="right"/>
        <w:rPr>
          <w:sz w:val="16"/>
        </w:rPr>
      </w:pPr>
    </w:p>
    <w:p w:rsidR="00BE2240" w:rsidRDefault="00BE2240" w:rsidP="0014421B">
      <w:pPr>
        <w:jc w:val="right"/>
        <w:rPr>
          <w:sz w:val="16"/>
        </w:rPr>
      </w:pPr>
    </w:p>
    <w:p w:rsidR="0014421B" w:rsidRPr="0014421B" w:rsidRDefault="0014421B" w:rsidP="0014421B">
      <w:pPr>
        <w:jc w:val="center"/>
        <w:rPr>
          <w:b/>
          <w:sz w:val="28"/>
          <w:u w:val="single"/>
        </w:rPr>
      </w:pPr>
      <w:r w:rsidRPr="0014421B">
        <w:rPr>
          <w:b/>
          <w:sz w:val="28"/>
          <w:u w:val="single"/>
        </w:rPr>
        <w:t>Co dělat, když není, kdo by svátost udělil?</w:t>
      </w:r>
    </w:p>
    <w:p w:rsidR="0014421B" w:rsidRDefault="0014421B" w:rsidP="0014421B"/>
    <w:p w:rsidR="00BE2240" w:rsidRDefault="00BE2240" w:rsidP="0014421B"/>
    <w:p w:rsidR="00840FDD" w:rsidRDefault="0014421B" w:rsidP="0014421B">
      <w:r>
        <w:t>Pro některé katolíky obvyklá situace, pro řadu jiných problém, který ještě nezažili. Spojuje je</w:t>
      </w:r>
      <w:r w:rsidR="00BE2240">
        <w:t xml:space="preserve"> obava</w:t>
      </w:r>
      <w:r>
        <w:t>, že je nutno ze všech sil sehnat kompetentního služebníka (většinou kněze)</w:t>
      </w:r>
      <w:r w:rsidR="00BE2240">
        <w:t xml:space="preserve">, protože jinak je všechno ztraceno. Zejména, když jde o nemocného nebo dokonce umírajícího. </w:t>
      </w:r>
      <w:r w:rsidR="0041375F">
        <w:t xml:space="preserve">Za </w:t>
      </w:r>
      <w:proofErr w:type="spellStart"/>
      <w:r w:rsidR="0041375F">
        <w:t>c</w:t>
      </w:r>
      <w:r w:rsidR="00BE2240">
        <w:t>oronavirové</w:t>
      </w:r>
      <w:proofErr w:type="spellEnd"/>
      <w:r w:rsidR="00BE2240">
        <w:t xml:space="preserve"> pandemie </w:t>
      </w:r>
      <w:r w:rsidR="0041375F">
        <w:t xml:space="preserve">je takto </w:t>
      </w:r>
      <w:r w:rsidR="00BE2240">
        <w:t>zklamaných více než</w:t>
      </w:r>
      <w:r w:rsidR="00840FDD">
        <w:t xml:space="preserve"> jindy.</w:t>
      </w:r>
    </w:p>
    <w:p w:rsidR="00840FDD" w:rsidRDefault="00840FDD" w:rsidP="0014421B"/>
    <w:p w:rsidR="0014024D" w:rsidRDefault="00840FDD" w:rsidP="0014421B">
      <w:r>
        <w:t>Jenom n</w:t>
      </w:r>
      <w:r w:rsidR="00BE2240">
        <w:t>ěkteří se rozpom</w:t>
      </w:r>
      <w:r>
        <w:t>e</w:t>
      </w:r>
      <w:r w:rsidR="00BE2240">
        <w:t>n</w:t>
      </w:r>
      <w:r>
        <w:t>ou</w:t>
      </w:r>
      <w:r w:rsidR="00BE2240">
        <w:t xml:space="preserve">, že církev nabízí i jiná řešení. </w:t>
      </w:r>
      <w:r>
        <w:t>N</w:t>
      </w:r>
      <w:r w:rsidR="00BE2240">
        <w:t>ejznámější</w:t>
      </w:r>
      <w:r>
        <w:t xml:space="preserve"> je asi křest touhy.</w:t>
      </w:r>
      <w:r w:rsidR="00BE2240">
        <w:t xml:space="preserve"> Papež František se zmiňuje o různých nouzových situacích tohoto druhu</w:t>
      </w:r>
      <w:r>
        <w:t>. N</w:t>
      </w:r>
      <w:r w:rsidR="00BE2240">
        <w:t xml:space="preserve">a rozdíl od </w:t>
      </w:r>
      <w:r>
        <w:t>těch</w:t>
      </w:r>
      <w:r w:rsidR="001C6BAE">
        <w:t>, k</w:t>
      </w:r>
      <w:r>
        <w:t>do</w:t>
      </w:r>
      <w:r w:rsidR="001C6BAE">
        <w:t xml:space="preserve"> pouze „moudře“</w:t>
      </w:r>
      <w:r>
        <w:t xml:space="preserve"> navrhují</w:t>
      </w:r>
      <w:r w:rsidR="001C6BAE">
        <w:t>, že by mělo být víc kněží</w:t>
      </w:r>
      <w:r>
        <w:t>, navrhuje papež i jiná řešení</w:t>
      </w:r>
      <w:r w:rsidR="001C6BAE">
        <w:t>.</w:t>
      </w:r>
      <w:r>
        <w:t xml:space="preserve"> Mnozí</w:t>
      </w:r>
      <w:r w:rsidR="001C6BAE">
        <w:t xml:space="preserve">, kdo jsou odkázáni na rozhlasové a televizní přenosy bohoslužeb, </w:t>
      </w:r>
      <w:r>
        <w:t xml:space="preserve">se mohou těšit dobrodiním </w:t>
      </w:r>
      <w:r w:rsidR="001C6BAE">
        <w:t>duchovního sv. přijímání.</w:t>
      </w:r>
      <w:r>
        <w:t xml:space="preserve"> </w:t>
      </w:r>
    </w:p>
    <w:p w:rsidR="0014024D" w:rsidRDefault="0014024D" w:rsidP="0014421B"/>
    <w:p w:rsidR="0014024D" w:rsidRDefault="0014024D" w:rsidP="0014421B">
      <w:r>
        <w:t xml:space="preserve">Menší popularitě nebo důvěře se těší </w:t>
      </w:r>
      <w:r w:rsidR="0041375F">
        <w:t xml:space="preserve">možnost </w:t>
      </w:r>
      <w:r w:rsidR="00840FDD">
        <w:t>duchovního přijetí</w:t>
      </w:r>
      <w:r w:rsidR="0041375F">
        <w:t xml:space="preserve"> svátost</w:t>
      </w:r>
      <w:r w:rsidR="00840FDD">
        <w:t>i</w:t>
      </w:r>
      <w:r w:rsidR="0041375F">
        <w:t xml:space="preserve"> smíření</w:t>
      </w:r>
      <w:r w:rsidR="00840FDD">
        <w:t xml:space="preserve">. </w:t>
      </w:r>
    </w:p>
    <w:p w:rsidR="0014024D" w:rsidRDefault="0014024D" w:rsidP="0014421B"/>
    <w:p w:rsidR="0014024D" w:rsidRPr="0014421B" w:rsidRDefault="0014024D" w:rsidP="0014024D">
      <w:r>
        <w:t xml:space="preserve">Často není možné, aby k umírajícímu přišel kněz a udělil mu svátost pomazání nemocných, v jejímž rámci se udělují plnomocné odpustky pro případ smrti. V tomto případě církev umožňuje, aby </w:t>
      </w:r>
      <w:r w:rsidR="00BB0095">
        <w:t>umírající obdržel plnomocné odpustky n</w:t>
      </w:r>
      <w:r>
        <w:t xml:space="preserve">a základě lítosti a úcty ke Kristu </w:t>
      </w:r>
      <w:r w:rsidR="00BB0095">
        <w:t>Ukřižovanému.</w:t>
      </w:r>
      <w:r>
        <w:t xml:space="preserve"> </w:t>
      </w:r>
    </w:p>
    <w:p w:rsidR="005A6AE9" w:rsidRDefault="005A6AE9" w:rsidP="0014421B"/>
    <w:p w:rsidR="00D004F4" w:rsidRDefault="00D004F4" w:rsidP="00D004F4">
      <w:r>
        <w:lastRenderedPageBreak/>
        <w:t>Kardinál Špidlík připomíná, že se rozlišuje svátost, nakolik jde o viditelný úkon</w:t>
      </w:r>
      <w:r w:rsidR="003F70F4">
        <w:t xml:space="preserve"> (res </w:t>
      </w:r>
      <w:proofErr w:type="spellStart"/>
      <w:r w:rsidR="003F70F4">
        <w:t>sacrament</w:t>
      </w:r>
      <w:proofErr w:type="spellEnd"/>
      <w:r w:rsidR="003F70F4">
        <w:t>)</w:t>
      </w:r>
      <w:r>
        <w:t>, a její síla (</w:t>
      </w:r>
      <w:proofErr w:type="spellStart"/>
      <w:r>
        <w:t>virtus</w:t>
      </w:r>
      <w:proofErr w:type="spellEnd"/>
      <w:r>
        <w:t xml:space="preserve"> </w:t>
      </w:r>
      <w:proofErr w:type="spellStart"/>
      <w:r>
        <w:t>sacrament</w:t>
      </w:r>
      <w:proofErr w:type="spellEnd"/>
      <w:r>
        <w:t xml:space="preserve">); tyto dvě věci se dají od sebe oddělit. V tomto duchu, pokračuje </w:t>
      </w:r>
      <w:proofErr w:type="spellStart"/>
      <w:r>
        <w:t>kard</w:t>
      </w:r>
      <w:proofErr w:type="spellEnd"/>
      <w:r>
        <w:t>. Špidlík, mluví často středověcí autoři. Člověku se může dostat</w:t>
      </w:r>
      <w:r w:rsidR="003F70F4">
        <w:t xml:space="preserve"> účinku svátosti</w:t>
      </w:r>
      <w:r>
        <w:t xml:space="preserve">, i když navenek svátost nepřijal. </w:t>
      </w:r>
    </w:p>
    <w:p w:rsidR="00D004F4" w:rsidRDefault="00D004F4" w:rsidP="00D004F4"/>
    <w:p w:rsidR="000F6F44" w:rsidRDefault="00910EAE" w:rsidP="00D004F4">
      <w:r>
        <w:t xml:space="preserve">Je omylem, že doprovázející se má ze všech sil snažit </w:t>
      </w:r>
      <w:r w:rsidR="00F77D77">
        <w:t xml:space="preserve">pro umírajícího </w:t>
      </w:r>
      <w:r>
        <w:t>aspoň</w:t>
      </w:r>
      <w:r w:rsidR="00D004F4">
        <w:t xml:space="preserve"> </w:t>
      </w:r>
      <w:r w:rsidR="009735D5">
        <w:t xml:space="preserve">na poslední chvíli </w:t>
      </w:r>
      <w:r w:rsidR="00D004F4">
        <w:t xml:space="preserve">dopadnout a přivést </w:t>
      </w:r>
      <w:r w:rsidR="000F6F44">
        <w:t xml:space="preserve">kněze </w:t>
      </w:r>
      <w:r w:rsidR="009735D5">
        <w:t xml:space="preserve">málem </w:t>
      </w:r>
      <w:r w:rsidR="000F6F44">
        <w:t>z konce světa</w:t>
      </w:r>
      <w:r w:rsidR="009735D5">
        <w:t>. Z</w:t>
      </w:r>
      <w:r w:rsidR="000F6F44">
        <w:t>apomíná</w:t>
      </w:r>
      <w:r w:rsidR="009735D5">
        <w:t xml:space="preserve"> </w:t>
      </w:r>
      <w:r>
        <w:t xml:space="preserve">se </w:t>
      </w:r>
      <w:r w:rsidR="009735D5">
        <w:t>přitom</w:t>
      </w:r>
      <w:r w:rsidR="000F6F44">
        <w:t>, že tím, kdo uděluje svátost, je Ježíš Kristus ukřižovaný a zmrtvýchvstalý.</w:t>
      </w:r>
      <w:r w:rsidR="009735D5">
        <w:t xml:space="preserve"> </w:t>
      </w:r>
      <w:r>
        <w:t>A ten není omezen n</w:t>
      </w:r>
      <w:r w:rsidR="000F6F44">
        <w:t>a své svátosti.</w:t>
      </w:r>
    </w:p>
    <w:p w:rsidR="000F6F44" w:rsidRDefault="000F6F44" w:rsidP="00D004F4"/>
    <w:p w:rsidR="009735D5" w:rsidRDefault="009735D5" w:rsidP="00D004F4">
      <w:r>
        <w:t>K</w:t>
      </w:r>
      <w:r w:rsidR="000F6F44">
        <w:t xml:space="preserve">do dlí u umírajícího, </w:t>
      </w:r>
      <w:r>
        <w:t xml:space="preserve">může mu </w:t>
      </w:r>
      <w:r w:rsidR="00F77D77">
        <w:t xml:space="preserve">přece </w:t>
      </w:r>
      <w:r>
        <w:t>poděkovat za všechno dobré, co od něho přijal on sám i kdokoli, může poprosit za sebe i za všechny o odpuštění</w:t>
      </w:r>
      <w:r w:rsidR="00910EAE">
        <w:t xml:space="preserve">, a může vyjádřit také naopak odpuštění svoje. Pokud </w:t>
      </w:r>
      <w:r w:rsidR="00F77D77">
        <w:t xml:space="preserve">je </w:t>
      </w:r>
      <w:r w:rsidR="00910EAE">
        <w:t xml:space="preserve">pro </w:t>
      </w:r>
      <w:r w:rsidR="00F77D77">
        <w:t xml:space="preserve">něho </w:t>
      </w:r>
      <w:r w:rsidR="00910EAE">
        <w:t xml:space="preserve">osobou blízkou, jsou to nezapomenutelné chvíle. </w:t>
      </w:r>
      <w:r>
        <w:br/>
      </w:r>
    </w:p>
    <w:p w:rsidR="00D004F4" w:rsidRDefault="00F77D77" w:rsidP="00D004F4">
      <w:r>
        <w:t xml:space="preserve">Pro umírajícího je to zároveň pomocí k tomu nejdůležitějšímu: ke vzbuzení důvěry a </w:t>
      </w:r>
      <w:proofErr w:type="gramStart"/>
      <w:r w:rsidR="000F6F44">
        <w:t>vděčnosti  milujícímu</w:t>
      </w:r>
      <w:proofErr w:type="gramEnd"/>
      <w:r w:rsidR="000F6F44">
        <w:t xml:space="preserve"> Bohu </w:t>
      </w:r>
      <w:r>
        <w:t xml:space="preserve">a </w:t>
      </w:r>
      <w:r w:rsidR="00767232">
        <w:t xml:space="preserve">k </w:t>
      </w:r>
      <w:r w:rsidR="000F6F44">
        <w:t xml:space="preserve">lítosti nad </w:t>
      </w:r>
      <w:r w:rsidR="00767232">
        <w:t xml:space="preserve">hříchy. </w:t>
      </w:r>
    </w:p>
    <w:p w:rsidR="00D004F4" w:rsidRDefault="00D004F4" w:rsidP="00D004F4"/>
    <w:p w:rsidR="00D004F4" w:rsidRDefault="00D004F4" w:rsidP="00D004F4">
      <w:r>
        <w:t>Doceňování možnost</w:t>
      </w:r>
      <w:r w:rsidR="00B32585">
        <w:t>i</w:t>
      </w:r>
      <w:r>
        <w:t xml:space="preserve"> </w:t>
      </w:r>
      <w:r w:rsidR="00B32585">
        <w:t>účin</w:t>
      </w:r>
      <w:r>
        <w:t>k</w:t>
      </w:r>
      <w:r w:rsidR="00B32585">
        <w:t>u</w:t>
      </w:r>
      <w:r>
        <w:t xml:space="preserve"> svátosti, pokud svátost nelze udělit, neznamená p</w:t>
      </w:r>
      <w:r w:rsidR="00B32585">
        <w:t xml:space="preserve">odceňování svátosti, když její přijetí </w:t>
      </w:r>
      <w:r w:rsidR="00F77D77">
        <w:t>možné je!</w:t>
      </w:r>
      <w:r>
        <w:t xml:space="preserve"> Jak říká kardinál Špidlík, každá touha se má v příh</w:t>
      </w:r>
      <w:r w:rsidR="001F5E09">
        <w:t>odném okamžiku projevit skutkem -- p</w:t>
      </w:r>
      <w:r>
        <w:t>řijímání duchovní se doplní přijímáním svátostným.</w:t>
      </w:r>
    </w:p>
    <w:p w:rsidR="00D004F4" w:rsidRDefault="00767232" w:rsidP="0014421B">
      <w:r>
        <w:br/>
        <w:t>A nedoceňujeme svátost tím, že ji pokládáme za nějakou samozřejmost? Nemělo by každé přijetí svátosti začínat svátostí touhy – jejím duchovním přijímáním?</w:t>
      </w:r>
    </w:p>
    <w:sectPr w:rsidR="00D004F4" w:rsidSect="00B3258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2"/>
    <w:rsid w:val="000F6F44"/>
    <w:rsid w:val="0014024D"/>
    <w:rsid w:val="0014421B"/>
    <w:rsid w:val="001C6BAE"/>
    <w:rsid w:val="001F5E09"/>
    <w:rsid w:val="002A0799"/>
    <w:rsid w:val="003F70F4"/>
    <w:rsid w:val="0041375F"/>
    <w:rsid w:val="004B2A36"/>
    <w:rsid w:val="00580E52"/>
    <w:rsid w:val="005A6AE9"/>
    <w:rsid w:val="006E5066"/>
    <w:rsid w:val="00767232"/>
    <w:rsid w:val="00776B02"/>
    <w:rsid w:val="00840FDD"/>
    <w:rsid w:val="008E7E01"/>
    <w:rsid w:val="00910EAE"/>
    <w:rsid w:val="009219B5"/>
    <w:rsid w:val="009735D5"/>
    <w:rsid w:val="009B5524"/>
    <w:rsid w:val="00B32585"/>
    <w:rsid w:val="00BB0095"/>
    <w:rsid w:val="00BE2240"/>
    <w:rsid w:val="00D004F4"/>
    <w:rsid w:val="00E50C65"/>
    <w:rsid w:val="00F32E59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F5EE-12C1-4306-90A9-9E6FE95D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Zachoval</dc:creator>
  <cp:keywords/>
  <dc:description/>
  <cp:lastModifiedBy>Jan Zachoval</cp:lastModifiedBy>
  <cp:revision>4</cp:revision>
  <cp:lastPrinted>2020-05-23T15:07:00Z</cp:lastPrinted>
  <dcterms:created xsi:type="dcterms:W3CDTF">2020-05-07T13:06:00Z</dcterms:created>
  <dcterms:modified xsi:type="dcterms:W3CDTF">2020-06-01T08:47:00Z</dcterms:modified>
</cp:coreProperties>
</file>